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10" w:rsidRPr="00F81E10" w:rsidRDefault="00F81E10" w:rsidP="00F81E10">
      <w:pPr>
        <w:shd w:val="clear" w:color="auto" w:fill="FFFFFF"/>
        <w:spacing w:after="0" w:line="240" w:lineRule="atLeast"/>
        <w:jc w:val="center"/>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ÜST HAKKI TESİS EDİLEREK İNŞAAT YAPTIRILACAKTIR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b/>
          <w:bCs/>
          <w:color w:val="0000CC"/>
          <w:sz w:val="18"/>
          <w:szCs w:val="18"/>
          <w:lang w:eastAsia="tr-TR"/>
        </w:rPr>
        <w:t>Ankara Büyükşehir Belediye Başkanlığından:</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Mülkiyeti Ankara Büyükşehir Belediyesine ait, Ankara İli, Keçiören İlçesi, Ayvalı Mahallesi Sosyal ve Kültürel Tesis kullanımında bulunan taşınmaz üzerine, 2886 sayılı Devlet İhale Kanunun 36. Maddesine göre kapalı teklif usulü ile Sınırlı Ayni Hak Tesis edilerek inşaat yaptırılacaktır.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800"/>
        <w:gridCol w:w="901"/>
        <w:gridCol w:w="993"/>
        <w:gridCol w:w="724"/>
        <w:gridCol w:w="693"/>
        <w:gridCol w:w="992"/>
        <w:gridCol w:w="905"/>
        <w:gridCol w:w="1080"/>
      </w:tblGrid>
      <w:tr w:rsidR="00F81E10" w:rsidRPr="00F81E10" w:rsidTr="00F81E10">
        <w:tc>
          <w:tcPr>
            <w:tcW w:w="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İli</w:t>
            </w:r>
          </w:p>
        </w:tc>
        <w:tc>
          <w:tcPr>
            <w:tcW w:w="9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İlçesi</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Mahallesi</w:t>
            </w:r>
          </w:p>
        </w:tc>
        <w:tc>
          <w:tcPr>
            <w:tcW w:w="7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Ada/ Parsel</w:t>
            </w:r>
          </w:p>
        </w:tc>
        <w:tc>
          <w:tcPr>
            <w:tcW w:w="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Arsa Alanı (m2)</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İmar Kullanımı</w:t>
            </w:r>
          </w:p>
        </w:tc>
        <w:tc>
          <w:tcPr>
            <w:tcW w:w="9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Toplam İnşaat Alanı m2</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Keşif Bedeli (TL)</w:t>
            </w:r>
          </w:p>
        </w:tc>
      </w:tr>
      <w:tr w:rsidR="00F81E10" w:rsidRPr="00F81E10" w:rsidTr="00F81E10">
        <w:tc>
          <w:tcPr>
            <w:tcW w:w="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Ankara</w:t>
            </w:r>
          </w:p>
        </w:tc>
        <w:tc>
          <w:tcPr>
            <w:tcW w:w="9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Keçiören</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Ayvalı</w:t>
            </w:r>
          </w:p>
        </w:tc>
        <w:tc>
          <w:tcPr>
            <w:tcW w:w="7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5113/1</w:t>
            </w:r>
          </w:p>
        </w:tc>
        <w:tc>
          <w:tcPr>
            <w:tcW w:w="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1.304</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S.K.T.</w:t>
            </w:r>
          </w:p>
        </w:tc>
        <w:tc>
          <w:tcPr>
            <w:tcW w:w="9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8"/>
                <w:szCs w:val="18"/>
                <w:lang w:eastAsia="tr-TR"/>
              </w:rPr>
              <w:t>3.535</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81E10" w:rsidRPr="00F81E10" w:rsidRDefault="00F81E10" w:rsidP="00F81E10">
            <w:pPr>
              <w:spacing w:after="0" w:line="240" w:lineRule="atLeast"/>
              <w:jc w:val="center"/>
              <w:rPr>
                <w:rFonts w:ascii="Times New Roman" w:eastAsia="Times New Roman" w:hAnsi="Times New Roman" w:cs="Times New Roman"/>
                <w:color w:val="222222"/>
                <w:sz w:val="24"/>
                <w:szCs w:val="24"/>
                <w:lang w:eastAsia="tr-TR"/>
              </w:rPr>
            </w:pPr>
            <w:r w:rsidRPr="00F81E10">
              <w:rPr>
                <w:rFonts w:ascii="Times New Roman" w:eastAsia="Times New Roman" w:hAnsi="Times New Roman" w:cs="Times New Roman"/>
                <w:color w:val="222222"/>
                <w:sz w:val="16"/>
                <w:szCs w:val="16"/>
                <w:lang w:eastAsia="tr-TR"/>
              </w:rPr>
              <w:t>2.067.975,00</w:t>
            </w:r>
          </w:p>
        </w:tc>
      </w:tr>
    </w:tbl>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 </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1 - İşin tahmini keşif bedeli Çevre ve Şehircilik Bakanlığının “2013 yılı Yapı Yaklaşık Maliyetleri Hakkındaki Tebliği” esas alınarak 2.067.975,00,-TL. (</w:t>
      </w:r>
      <w:proofErr w:type="spellStart"/>
      <w:r w:rsidRPr="00F81E10">
        <w:rPr>
          <w:rFonts w:ascii="Arial" w:eastAsia="Times New Roman" w:hAnsi="Arial" w:cs="Arial"/>
          <w:color w:val="222222"/>
          <w:sz w:val="18"/>
          <w:szCs w:val="18"/>
          <w:lang w:eastAsia="tr-TR"/>
        </w:rPr>
        <w:t>İkimilyon</w:t>
      </w:r>
      <w:proofErr w:type="spellEnd"/>
      <w:r w:rsidRPr="00F81E10">
        <w:rPr>
          <w:rFonts w:ascii="Arial" w:eastAsia="Times New Roman" w:hAnsi="Arial" w:cs="Arial"/>
          <w:color w:val="222222"/>
          <w:sz w:val="18"/>
          <w:szCs w:val="18"/>
          <w:lang w:eastAsia="tr-TR"/>
        </w:rPr>
        <w:t> </w:t>
      </w:r>
      <w:proofErr w:type="spellStart"/>
      <w:r w:rsidRPr="00F81E10">
        <w:rPr>
          <w:rFonts w:ascii="Arial" w:eastAsia="Times New Roman" w:hAnsi="Arial" w:cs="Arial"/>
          <w:color w:val="222222"/>
          <w:sz w:val="18"/>
          <w:szCs w:val="18"/>
          <w:lang w:eastAsia="tr-TR"/>
        </w:rPr>
        <w:t>Altmışyedibin</w:t>
      </w:r>
      <w:proofErr w:type="spellEnd"/>
      <w:r w:rsidRPr="00F81E10">
        <w:rPr>
          <w:rFonts w:ascii="Arial" w:eastAsia="Times New Roman" w:hAnsi="Arial" w:cs="Arial"/>
          <w:color w:val="222222"/>
          <w:sz w:val="18"/>
          <w:szCs w:val="18"/>
          <w:lang w:eastAsia="tr-TR"/>
        </w:rPr>
        <w:t> </w:t>
      </w:r>
      <w:proofErr w:type="spellStart"/>
      <w:r w:rsidRPr="00F81E10">
        <w:rPr>
          <w:rFonts w:ascii="Arial" w:eastAsia="Times New Roman" w:hAnsi="Arial" w:cs="Arial"/>
          <w:color w:val="222222"/>
          <w:sz w:val="18"/>
          <w:szCs w:val="18"/>
          <w:lang w:eastAsia="tr-TR"/>
        </w:rPr>
        <w:t>Dokuzyüzyetmişbeş</w:t>
      </w:r>
      <w:proofErr w:type="spellEnd"/>
      <w:r w:rsidRPr="00F81E10">
        <w:rPr>
          <w:rFonts w:ascii="Arial" w:eastAsia="Times New Roman" w:hAnsi="Arial" w:cs="Arial"/>
          <w:color w:val="222222"/>
          <w:sz w:val="18"/>
          <w:szCs w:val="18"/>
          <w:lang w:eastAsia="tr-TR"/>
        </w:rPr>
        <w:t> Türk Lirası)’</w:t>
      </w:r>
      <w:proofErr w:type="spellStart"/>
      <w:proofErr w:type="gramStart"/>
      <w:r w:rsidRPr="00F81E10">
        <w:rPr>
          <w:rFonts w:ascii="Arial" w:eastAsia="Times New Roman" w:hAnsi="Arial" w:cs="Arial"/>
          <w:color w:val="222222"/>
          <w:sz w:val="18"/>
          <w:szCs w:val="18"/>
          <w:lang w:eastAsia="tr-TR"/>
        </w:rPr>
        <w:t>dır</w:t>
      </w:r>
      <w:proofErr w:type="spellEnd"/>
      <w:proofErr w:type="gramEnd"/>
      <w:r w:rsidRPr="00F81E10">
        <w:rPr>
          <w:rFonts w:ascii="Arial" w:eastAsia="Times New Roman" w:hAnsi="Arial" w:cs="Arial"/>
          <w:color w:val="222222"/>
          <w:sz w:val="18"/>
          <w:szCs w:val="18"/>
          <w:lang w:eastAsia="tr-TR"/>
        </w:rPr>
        <w:t>.</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2 - İhale 30.01.2014 Perşembe günü saat 14.00’de Hipodrom Caddesi No: 5 Kat: 18 Yenimahalle/ANKARA adresindeki Ankara Büyükşehir Belediyesi Binası içerisindeki Belediye Encümen Salonunda, Belediye Encümeni huzurunda yapılacaktır.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3 - İhale Şartnamesi ile diğer evraklar Hipodrom Caddesi No: 5 Kat: 14 ANKARA Büyükşehir Belediyesi Emlak ve İstimlak Dairesi Başkanlığı, Yeni Yerleşimler Şube Müdürlüğü'nden 08.00-17.00 saatleri arasında görülebilir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4 - İhaleye katılmak için istenilen suret belgeler Noter tasdikli olacak ve bu suretlere ayrı, ayrı yevmiye numarası alınacaktır.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5 - İstekliler, İhaleye Katılmak için Örneğine uygun teklif mektubu ile birlikte;</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a</w:t>
      </w:r>
      <w:proofErr w:type="gramEnd"/>
      <w:r w:rsidRPr="00F81E10">
        <w:rPr>
          <w:rFonts w:ascii="Arial" w:eastAsia="Times New Roman" w:hAnsi="Arial" w:cs="Arial"/>
          <w:color w:val="222222"/>
          <w:sz w:val="18"/>
          <w:szCs w:val="18"/>
          <w:lang w:eastAsia="tr-TR"/>
        </w:rPr>
        <w:t> - Kanuni İkametgahı olması, tebligat için adres göstermesi.</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b</w:t>
      </w:r>
      <w:proofErr w:type="gramEnd"/>
      <w:r w:rsidRPr="00F81E10">
        <w:rPr>
          <w:rFonts w:ascii="Arial" w:eastAsia="Times New Roman" w:hAnsi="Arial" w:cs="Arial"/>
          <w:color w:val="222222"/>
          <w:sz w:val="18"/>
          <w:szCs w:val="18"/>
          <w:lang w:eastAsia="tr-TR"/>
        </w:rPr>
        <w:t> - Ticaret ve/veya Sanayi Odası belgesi (2014 yılı vizeli)</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c</w:t>
      </w:r>
      <w:proofErr w:type="gramEnd"/>
      <w:r w:rsidRPr="00F81E10">
        <w:rPr>
          <w:rFonts w:ascii="Arial" w:eastAsia="Times New Roman" w:hAnsi="Arial" w:cs="Arial"/>
          <w:color w:val="222222"/>
          <w:sz w:val="18"/>
          <w:szCs w:val="18"/>
          <w:lang w:eastAsia="tr-TR"/>
        </w:rPr>
        <w:t> - Noter tasdikli İmza sirküleri,</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d</w:t>
      </w:r>
      <w:proofErr w:type="gramEnd"/>
      <w:r w:rsidRPr="00F81E10">
        <w:rPr>
          <w:rFonts w:ascii="Arial" w:eastAsia="Times New Roman" w:hAnsi="Arial" w:cs="Arial"/>
          <w:color w:val="222222"/>
          <w:sz w:val="18"/>
          <w:szCs w:val="18"/>
          <w:lang w:eastAsia="tr-TR"/>
        </w:rPr>
        <w:t> - Noter tasdikli vekaletname.</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e</w:t>
      </w:r>
      <w:proofErr w:type="gramEnd"/>
      <w:r w:rsidRPr="00F81E10">
        <w:rPr>
          <w:rFonts w:ascii="Arial" w:eastAsia="Times New Roman" w:hAnsi="Arial" w:cs="Arial"/>
          <w:color w:val="222222"/>
          <w:sz w:val="18"/>
          <w:szCs w:val="18"/>
          <w:lang w:eastAsia="tr-TR"/>
        </w:rPr>
        <w:t> - İsteklilerin, son 5 yıl içinde tek sözleşmeye dayalı yapmış oldukları yapım işlerinin ihale konusu işin keşif bedelinin % 50’si kadar olup, Çevre ve Şehircilik Bakanlığı’nın Yapı Yaklaşık Maliyetleri Hakkındaki Tebliği’nde belirtilen III-B grubu veya Kamu İhale Kurumunun Yapım İşlerinde üst yapı grupları başlığında, II. grup işlere ait iş bitirme belgesinde belirtilmiş olacaktır.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f</w:t>
      </w:r>
      <w:proofErr w:type="gramEnd"/>
      <w:r w:rsidRPr="00F81E10">
        <w:rPr>
          <w:rFonts w:ascii="Arial" w:eastAsia="Times New Roman" w:hAnsi="Arial" w:cs="Arial"/>
          <w:color w:val="222222"/>
          <w:sz w:val="18"/>
          <w:szCs w:val="18"/>
          <w:lang w:eastAsia="tr-TR"/>
        </w:rPr>
        <w:t> - İşin keşif bedelinin % 25’i kadar kullanılmamış nakit kredi, % 25’i kadar da banka referans mektubu verilecektir.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g</w:t>
      </w:r>
      <w:proofErr w:type="gramEnd"/>
      <w:r w:rsidRPr="00F81E10">
        <w:rPr>
          <w:rFonts w:ascii="Arial" w:eastAsia="Times New Roman" w:hAnsi="Arial" w:cs="Arial"/>
          <w:color w:val="222222"/>
          <w:sz w:val="18"/>
          <w:szCs w:val="18"/>
          <w:lang w:eastAsia="tr-TR"/>
        </w:rPr>
        <w:t> - Son üç yıla ait Gelir ve Kurumlar Vergisi borcu bulunmadığına dair belge,</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h</w:t>
      </w:r>
      <w:proofErr w:type="gramEnd"/>
      <w:r w:rsidRPr="00F81E10">
        <w:rPr>
          <w:rFonts w:ascii="Arial" w:eastAsia="Times New Roman" w:hAnsi="Arial" w:cs="Arial"/>
          <w:color w:val="222222"/>
          <w:sz w:val="18"/>
          <w:szCs w:val="18"/>
          <w:lang w:eastAsia="tr-TR"/>
        </w:rPr>
        <w:t> - 2886 sayılı kanuna göre cezalı olmadığına dair belge.</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ı</w:t>
      </w:r>
      <w:proofErr w:type="gramEnd"/>
      <w:r w:rsidRPr="00F81E10">
        <w:rPr>
          <w:rFonts w:ascii="Arial" w:eastAsia="Times New Roman" w:hAnsi="Arial" w:cs="Arial"/>
          <w:color w:val="222222"/>
          <w:sz w:val="18"/>
          <w:szCs w:val="18"/>
          <w:lang w:eastAsia="tr-TR"/>
        </w:rPr>
        <w:t> - Ankara Büyükşehir Belediye Başkanlığı adına alınmış 62.039,25-TL ( </w:t>
      </w:r>
      <w:proofErr w:type="spellStart"/>
      <w:r w:rsidRPr="00F81E10">
        <w:rPr>
          <w:rFonts w:ascii="Arial" w:eastAsia="Times New Roman" w:hAnsi="Arial" w:cs="Arial"/>
          <w:color w:val="222222"/>
          <w:sz w:val="18"/>
          <w:szCs w:val="18"/>
          <w:lang w:eastAsia="tr-TR"/>
        </w:rPr>
        <w:t>Altmışikibin</w:t>
      </w:r>
      <w:proofErr w:type="spellEnd"/>
      <w:r w:rsidRPr="00F81E10">
        <w:rPr>
          <w:rFonts w:ascii="Arial" w:eastAsia="Times New Roman" w:hAnsi="Arial" w:cs="Arial"/>
          <w:color w:val="222222"/>
          <w:sz w:val="18"/>
          <w:szCs w:val="18"/>
          <w:lang w:eastAsia="tr-TR"/>
        </w:rPr>
        <w:t> </w:t>
      </w:r>
      <w:proofErr w:type="spellStart"/>
      <w:r w:rsidRPr="00F81E10">
        <w:rPr>
          <w:rFonts w:ascii="Arial" w:eastAsia="Times New Roman" w:hAnsi="Arial" w:cs="Arial"/>
          <w:color w:val="222222"/>
          <w:sz w:val="18"/>
          <w:szCs w:val="18"/>
          <w:lang w:eastAsia="tr-TR"/>
        </w:rPr>
        <w:t>Otuzdokuz</w:t>
      </w:r>
      <w:proofErr w:type="spellEnd"/>
      <w:r w:rsidRPr="00F81E10">
        <w:rPr>
          <w:rFonts w:ascii="Arial" w:eastAsia="Times New Roman" w:hAnsi="Arial" w:cs="Arial"/>
          <w:color w:val="222222"/>
          <w:sz w:val="18"/>
          <w:szCs w:val="18"/>
          <w:lang w:eastAsia="tr-TR"/>
        </w:rPr>
        <w:t> Türk Lirası </w:t>
      </w:r>
      <w:proofErr w:type="spellStart"/>
      <w:r w:rsidRPr="00F81E10">
        <w:rPr>
          <w:rFonts w:ascii="Arial" w:eastAsia="Times New Roman" w:hAnsi="Arial" w:cs="Arial"/>
          <w:color w:val="222222"/>
          <w:sz w:val="18"/>
          <w:szCs w:val="18"/>
          <w:lang w:eastAsia="tr-TR"/>
        </w:rPr>
        <w:t>Yirmibeş</w:t>
      </w:r>
      <w:proofErr w:type="spellEnd"/>
      <w:r w:rsidRPr="00F81E10">
        <w:rPr>
          <w:rFonts w:ascii="Arial" w:eastAsia="Times New Roman" w:hAnsi="Arial" w:cs="Arial"/>
          <w:color w:val="222222"/>
          <w:sz w:val="18"/>
          <w:szCs w:val="18"/>
          <w:lang w:eastAsia="tr-TR"/>
        </w:rPr>
        <w:t> Kuruş) Geçici teminat mektubu vermesi. (Geçici teminatlar nakit para ise) Ankara Büyükşehir Belediyesi Veznesine yatırılıp alınacak alındı makbuzu verilecektir,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j</w:t>
      </w:r>
      <w:proofErr w:type="gramEnd"/>
      <w:r w:rsidRPr="00F81E10">
        <w:rPr>
          <w:rFonts w:ascii="Arial" w:eastAsia="Times New Roman" w:hAnsi="Arial" w:cs="Arial"/>
          <w:color w:val="222222"/>
          <w:sz w:val="18"/>
          <w:szCs w:val="18"/>
          <w:lang w:eastAsia="tr-TR"/>
        </w:rPr>
        <w:t> - İstekli şirket ise onaylı şirket tüzüğü.</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k</w:t>
      </w:r>
      <w:proofErr w:type="gramEnd"/>
      <w:r w:rsidRPr="00F81E10">
        <w:rPr>
          <w:rFonts w:ascii="Arial" w:eastAsia="Times New Roman" w:hAnsi="Arial" w:cs="Arial"/>
          <w:color w:val="222222"/>
          <w:sz w:val="18"/>
          <w:szCs w:val="18"/>
          <w:lang w:eastAsia="tr-TR"/>
        </w:rPr>
        <w:t> - İstekliler, istenilen belgelerle birlikte teklif mektuplarını en geç ihale günü saat 12.00’ye kadar ihalenin yapılacağı ENCÜMEN Başkanlığına, (Yazı İşleri ve Kararlar Dairesi Başkanlığı) makbuz karşılında verilmesi şarttır. Bu saatten sonra verilecek teklif mektupları veya herhangi bir nedenden dolayı (Telgraf ve postada) meydana gelecek gecikmeler kabul edilmez.</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proofErr w:type="gramStart"/>
      <w:r w:rsidRPr="00F81E10">
        <w:rPr>
          <w:rFonts w:ascii="Arial" w:eastAsia="Times New Roman" w:hAnsi="Arial" w:cs="Arial"/>
          <w:color w:val="222222"/>
          <w:sz w:val="18"/>
          <w:szCs w:val="18"/>
          <w:lang w:eastAsia="tr-TR"/>
        </w:rPr>
        <w:t>l</w:t>
      </w:r>
      <w:proofErr w:type="gramEnd"/>
      <w:r w:rsidRPr="00F81E10">
        <w:rPr>
          <w:rFonts w:ascii="Arial" w:eastAsia="Times New Roman" w:hAnsi="Arial" w:cs="Arial"/>
          <w:color w:val="222222"/>
          <w:sz w:val="18"/>
          <w:szCs w:val="18"/>
          <w:lang w:eastAsia="tr-TR"/>
        </w:rPr>
        <w:t> - Bu işin İhale Şartnamesi ve eklerinin satın alındığına dair alındı belgesi.</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6 - İhale için verilecek teklif mektubunda belirtilecek meblağ, rakam ve yazı ile okunaklı bir şekilde, (Silinti, kazıntı olmayacak) yazılacaktır.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7 - İş bu ihale ilanı genel bilgi niteliğinde olup, Sınırlı Ayni Hak Tesis edilerek inşaat yaptırılması işinde, İhale Şartname hükümleri uygulanacaktır.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8 - Bu İşin Şartnamesi 400,00 TL (</w:t>
      </w:r>
      <w:proofErr w:type="spellStart"/>
      <w:r w:rsidRPr="00F81E10">
        <w:rPr>
          <w:rFonts w:ascii="Arial" w:eastAsia="Times New Roman" w:hAnsi="Arial" w:cs="Arial"/>
          <w:color w:val="222222"/>
          <w:sz w:val="18"/>
          <w:szCs w:val="18"/>
          <w:lang w:eastAsia="tr-TR"/>
        </w:rPr>
        <w:t>DörtYüz</w:t>
      </w:r>
      <w:proofErr w:type="spellEnd"/>
      <w:r w:rsidRPr="00F81E10">
        <w:rPr>
          <w:rFonts w:ascii="Arial" w:eastAsia="Times New Roman" w:hAnsi="Arial" w:cs="Arial"/>
          <w:color w:val="222222"/>
          <w:sz w:val="18"/>
          <w:szCs w:val="18"/>
          <w:lang w:eastAsia="tr-TR"/>
        </w:rPr>
        <w:t>) bedel karşılığında, ihale tarihinden en geç    1 gün önce Emlak ve İstimlak Dairesi Başkanlığından temin edilebilecektir.</w:t>
      </w:r>
    </w:p>
    <w:p w:rsidR="00F81E10" w:rsidRPr="00F81E10" w:rsidRDefault="00F81E10" w:rsidP="00F81E10">
      <w:pPr>
        <w:shd w:val="clear" w:color="auto" w:fill="FFFFFF"/>
        <w:spacing w:after="0" w:line="240" w:lineRule="atLeast"/>
        <w:ind w:firstLine="567"/>
        <w:jc w:val="both"/>
        <w:rPr>
          <w:rFonts w:ascii="Arial" w:eastAsia="Times New Roman" w:hAnsi="Arial" w:cs="Arial"/>
          <w:color w:val="222222"/>
          <w:sz w:val="20"/>
          <w:szCs w:val="20"/>
          <w:lang w:eastAsia="tr-TR"/>
        </w:rPr>
      </w:pPr>
      <w:r w:rsidRPr="00F81E10">
        <w:rPr>
          <w:rFonts w:ascii="Arial" w:eastAsia="Times New Roman" w:hAnsi="Arial" w:cs="Arial"/>
          <w:color w:val="222222"/>
          <w:sz w:val="18"/>
          <w:szCs w:val="18"/>
          <w:lang w:eastAsia="tr-TR"/>
        </w:rPr>
        <w:t>İlan olunur.</w:t>
      </w:r>
    </w:p>
    <w:p w:rsidR="00E31A16" w:rsidRDefault="00F81E10">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10"/>
    <w:rsid w:val="00567212"/>
    <w:rsid w:val="007F2EA5"/>
    <w:rsid w:val="00F81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E6861-1632-4A4F-9406-5C5B66B0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2014-01-20T07:23:00Z</dcterms:created>
  <dcterms:modified xsi:type="dcterms:W3CDTF">2014-01-20T07:27:00Z</dcterms:modified>
</cp:coreProperties>
</file>